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EC380E" w14:textId="77777777" w:rsidR="00123A29" w:rsidRPr="003F2181" w:rsidRDefault="00123A29" w:rsidP="00123A29">
      <w:pPr>
        <w:jc w:val="center"/>
        <w:rPr>
          <w:rFonts w:cs="Times New Roman"/>
          <w:b/>
          <w:lang w:val="en-US" w:eastAsia="en-US" w:bidi="ar-SA"/>
        </w:rPr>
      </w:pPr>
      <w:r w:rsidRPr="003F2181">
        <w:rPr>
          <w:rFonts w:cs="Times New Roman"/>
          <w:b/>
          <w:lang w:val="en-US" w:eastAsia="en-US" w:bidi="ar-SA"/>
        </w:rPr>
        <w:t>Projected changes in the nature of extreme rainfall over South Africa during the twenty-first century (K5 / 2240)</w:t>
      </w:r>
    </w:p>
    <w:p w14:paraId="5A2F46E1" w14:textId="77777777" w:rsidR="00123A29" w:rsidRDefault="00123A29" w:rsidP="00123A29">
      <w:pPr>
        <w:jc w:val="center"/>
        <w:rPr>
          <w:rFonts w:cs="Times New Roman"/>
        </w:rPr>
      </w:pPr>
      <w:r>
        <w:rPr>
          <w:rFonts w:cs="Times New Roman"/>
        </w:rPr>
        <w:t>Christopher Lennard, Climate System Analysis Group, University of Cape Town.</w:t>
      </w:r>
    </w:p>
    <w:p w14:paraId="62BEFEC0" w14:textId="77777777" w:rsidR="00123A29" w:rsidRDefault="00123A29" w:rsidP="00123A29">
      <w:pPr>
        <w:jc w:val="center"/>
        <w:rPr>
          <w:rFonts w:cs="Times New Roman"/>
        </w:rPr>
      </w:pPr>
      <w:r>
        <w:rPr>
          <w:rFonts w:cs="Times New Roman"/>
        </w:rPr>
        <w:t>lennard@csag.uct.ac.za</w:t>
      </w:r>
    </w:p>
    <w:p w14:paraId="544003DC" w14:textId="77777777" w:rsidR="00057265" w:rsidRDefault="00057265"/>
    <w:p w14:paraId="36E0EF48" w14:textId="77777777" w:rsidR="00D57D62" w:rsidRDefault="00D57D62"/>
    <w:p w14:paraId="6E486742" w14:textId="77777777" w:rsidR="00D57D62" w:rsidRDefault="00D57D62">
      <w:bookmarkStart w:id="0" w:name="_GoBack"/>
      <w:bookmarkEnd w:id="0"/>
    </w:p>
    <w:p w14:paraId="6AAE4177" w14:textId="77777777" w:rsidR="00D57D62" w:rsidRDefault="00D57D62"/>
    <w:p w14:paraId="3A12610D" w14:textId="77777777" w:rsidR="00D57D62" w:rsidRDefault="00D57D62"/>
    <w:sectPr w:rsidR="00D57D62" w:rsidSect="00057265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SimSun">
    <w:altName w:val="宋体"/>
    <w:charset w:val="80"/>
    <w:family w:val="auto"/>
    <w:pitch w:val="variable"/>
  </w:font>
  <w:font w:name="Lucida Sans">
    <w:panose1 w:val="020B0602030504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A29"/>
    <w:rsid w:val="00057265"/>
    <w:rsid w:val="00123A29"/>
    <w:rsid w:val="00D57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8CD626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ZA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3A29"/>
    <w:pPr>
      <w:widowControl w:val="0"/>
      <w:suppressAutoHyphens/>
    </w:pPr>
    <w:rPr>
      <w:rFonts w:ascii="Times New Roman" w:eastAsia="SimSun" w:hAnsi="Times New Roman" w:cs="Lucida Sans"/>
      <w:kern w:val="1"/>
      <w:lang w:val="en-GB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ZA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3A29"/>
    <w:pPr>
      <w:widowControl w:val="0"/>
      <w:suppressAutoHyphens/>
    </w:pPr>
    <w:rPr>
      <w:rFonts w:ascii="Times New Roman" w:eastAsia="SimSun" w:hAnsi="Times New Roman" w:cs="Lucida Sans"/>
      <w:kern w:val="1"/>
      <w:lang w:val="en-GB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187</Characters>
  <Application>Microsoft Macintosh Word</Application>
  <DocSecurity>0</DocSecurity>
  <Lines>1</Lines>
  <Paragraphs>1</Paragraphs>
  <ScaleCrop>false</ScaleCrop>
  <Company>University of Capetown</Company>
  <LinksUpToDate>false</LinksUpToDate>
  <CharactersWithSpaces>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Lennard</dc:creator>
  <cp:keywords/>
  <dc:description/>
  <cp:lastModifiedBy>Chris Lennard</cp:lastModifiedBy>
  <cp:revision>2</cp:revision>
  <dcterms:created xsi:type="dcterms:W3CDTF">2015-07-20T09:32:00Z</dcterms:created>
  <dcterms:modified xsi:type="dcterms:W3CDTF">2015-07-20T09:36:00Z</dcterms:modified>
</cp:coreProperties>
</file>